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6F2" w:rsidRDefault="004636F2" w:rsidP="004636F2">
      <w:pPr>
        <w:ind w:left="-285" w:firstLine="993"/>
        <w:rPr>
          <w:rFonts w:ascii="Times New Roman" w:hAnsi="Times New Roman" w:cs="Times New Roman"/>
          <w:b/>
          <w:sz w:val="28"/>
          <w:szCs w:val="28"/>
        </w:rPr>
      </w:pPr>
      <w:r w:rsidRPr="004636F2">
        <w:rPr>
          <w:rFonts w:ascii="Times New Roman" w:hAnsi="Times New Roman" w:cs="Times New Roman"/>
          <w:b/>
          <w:sz w:val="28"/>
          <w:szCs w:val="28"/>
        </w:rPr>
        <w:t>Соблюдение пожарной безопасности в Новый год</w:t>
      </w:r>
    </w:p>
    <w:p w:rsidR="004636F2" w:rsidRPr="004636F2" w:rsidRDefault="004636F2" w:rsidP="004636F2">
      <w:pPr>
        <w:ind w:left="1131" w:firstLine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(консультация)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Зимние каникулы — это время чудес, подарков и положительных эмоций для детей и взрослых. Уют свечей, красочные переливы гирлянд, сверкание бенгальских огней и яркие всполохи салютов давно стали неизменными атрибутами Нового года. Наравне с мандаринами и ёлкой они создают особое настроение. Чтобы праздники запомнились только счастливыми моментами, стоит соблюдать некоторые меры предосторожности, обращая особое внимание на правила пожарной безопасности.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Содержание: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Выбор новогодней ели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Установка и украшение елки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Пиротехника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Безопасность на детских утренниках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4636F2">
        <w:rPr>
          <w:rFonts w:ascii="Times New Roman" w:hAnsi="Times New Roman" w:cs="Times New Roman"/>
          <w:b/>
          <w:sz w:val="28"/>
          <w:szCs w:val="28"/>
        </w:rPr>
        <w:t>Выбор новогодней ели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Традиционный символ новогодних и рождественских торжеств — пушистая ёлка. Большие и маленькие, натуральные и искусственные, любых расцветок и материалов — эти деревца сегодня доступны во всевозможных вариациях. Каждая ель имеет свои достоинства и недостатки.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 xml:space="preserve">Настоящее дерево обладает непередаваемым ароматом, благодаря выделяемым в воздух полезным фитонцидам. Однако стоит помнить о том, что древесина очень хорошо горит. Наиболее </w:t>
      </w:r>
      <w:proofErr w:type="spellStart"/>
      <w:r w:rsidRPr="004636F2">
        <w:rPr>
          <w:rFonts w:ascii="Times New Roman" w:hAnsi="Times New Roman" w:cs="Times New Roman"/>
        </w:rPr>
        <w:t>пожароопасны</w:t>
      </w:r>
      <w:proofErr w:type="spellEnd"/>
      <w:r w:rsidRPr="004636F2">
        <w:rPr>
          <w:rFonts w:ascii="Times New Roman" w:hAnsi="Times New Roman" w:cs="Times New Roman"/>
        </w:rPr>
        <w:t xml:space="preserve"> сухие, простоявшие долгое время экземпляры.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Искусственные деревья покупают из-за их практичности и приятного внешнего вида, они не наносят вреда природе и не вызывают аллергических реакций. При выборе таких ёлок следует ориентироваться не столько на эстетику, сколько на качество материалов.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Во многих странах запрещены к продаже очень дешевые ели, изготовленные из полимерных отходов, которые могут выделять опасные для здоровья токсичные вещества.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Существуют строгие правила в отношении состава искусственных деревьев и их соответствия мерам пожарной безопасности. Практически все производители елей пишут на упаковке о том, что их продукт безопасен и не поддерживает горения, но зачастую это не соответствует истине.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Искусственное дерево действительно горит хуже, чем натуральное, однако вред, который причиняется здоровью во время его возгорания гораздо выше.</w:t>
      </w:r>
    </w:p>
    <w:p w:rsidR="009C2128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Входящие в состав такого продукта материалы (например, алюминий) при высокой температуре начинают разлагаться с выделением токсинов, вызывающих сильнейшее отравление. Следует покупать только качественные изделия, имеющие все необходимые сертификаты и соответствующие правилам пожарной безопасности.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  <w:b/>
        </w:rPr>
      </w:pPr>
      <w:r w:rsidRPr="004636F2">
        <w:rPr>
          <w:rFonts w:ascii="Times New Roman" w:hAnsi="Times New Roman" w:cs="Times New Roman"/>
          <w:b/>
          <w:sz w:val="28"/>
          <w:szCs w:val="28"/>
        </w:rPr>
        <w:t>Установка и украшение елки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Какую бы ель вы ни выбрали, важно помнить о следующих правилах: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lastRenderedPageBreak/>
        <w:t>устанавливайте новогоднее дерево вдали от плиток, печей, каминов, отопительных приборов и нагревательных элементов;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ставьте ель так, чтобы она не мешала движению, оставляйте свободными выходы из помещения;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приобретите устойчивую подставку. Это особенно важно, если в квартире есть маленькие дети и домашние животные;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не украшайте дерево настоящими свечами и легковоспламеняющимися украшениями: бумажными гирляндами и снежинками, игрушками из ваты и картона без специальной пропитки;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помните, что использование бенгальских огней, хлопушек и свечей возле ели может вызвать пожар;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не разрешайте детям играть у елки без присмотра взрослых и пользоваться открытым огнем (спичками, свечами и прочим);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 xml:space="preserve">покупайте электрические гирлянды заводского производства с последовательным подключением лампочек. Вся </w:t>
      </w:r>
      <w:proofErr w:type="spellStart"/>
      <w:r w:rsidRPr="004636F2">
        <w:rPr>
          <w:rFonts w:ascii="Times New Roman" w:hAnsi="Times New Roman" w:cs="Times New Roman"/>
        </w:rPr>
        <w:t>электропродукция</w:t>
      </w:r>
      <w:proofErr w:type="spellEnd"/>
      <w:r w:rsidRPr="004636F2">
        <w:rPr>
          <w:rFonts w:ascii="Times New Roman" w:hAnsi="Times New Roman" w:cs="Times New Roman"/>
        </w:rPr>
        <w:t xml:space="preserve"> должна иметь сертификат качества;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при возникновении неполадок — неприятный запах или искрение, мигающие лампочки, нагрев проводов — необходимо отключить иллюминацию и принять меры для ее починки. Не используйте гирлянду до устранения проблем;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если елка все же загорелась, необходимо уронить ее на пол и ограничить приток воздуха, накрыв одеялом или плотным покрывалом, после чего залить водой.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  <w:b/>
          <w:sz w:val="28"/>
          <w:szCs w:val="28"/>
        </w:rPr>
      </w:pPr>
      <w:r w:rsidRPr="004636F2">
        <w:rPr>
          <w:rFonts w:ascii="Times New Roman" w:hAnsi="Times New Roman" w:cs="Times New Roman"/>
          <w:b/>
          <w:sz w:val="28"/>
          <w:szCs w:val="28"/>
        </w:rPr>
        <w:t>Пиротехника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Фейерверки, салюты, петарды, хлопушки и бенгальские огни — наверное, самые популярные товары перед зимними праздниками. В составе этих приспособлений зачастую содержится порох, химические добавки и некоторое количество металла, что делает их не самыми безобидными развлечениями.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Неисполнение правил эксплуатации или истекший срок годности пиротехники, а также оказавшиеся поблизости легковоспламеняющиеся материалы могут стать причиной пожара или другого несчастья.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На рынках или на улице могут продавать некачественный и опасный товар, поэтому приобретать пиротехнические изделия стоит только в специализированных торговых точках. Помните, что пиротехника не предназначена для детей — покупать и использовать ее могут только взрослые.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Обязательно проверяйте наличие сертификатов соответствия и пожарной безопасности, целостность упаковки и срок годности продукта.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В инструкции по эксплуатации должны быть описаны не только безопасные правила применения изделия и его утилизации, но и условия хранения, ограничения при использовании и действия в случае внезапного возгорания.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Запрещается взрывать фейерверки, фонтаны или салюты в помещениях, местах большого скопления людей, вблизи от автозаправок, линий электропередач или газопроводов. Для запуска выбирайте открытую площадку, находящуюся в отдалении от жилого массива.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Необходимо четко следовать инструкции по эксплуатации и отходить на достаточное расстояние после поджигания. Существует несколько общих правил обращения с пиротехникой: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будьте внимательны и не позволяйте несовершеннолетним самостоятельно поджигать снаряд или находится в непосредственной близости от него во время его запуска;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lastRenderedPageBreak/>
        <w:t>храните фейерверки и салюты в недоступном для детей и домашних животных месте, не носите пиротехнические изделия в карманах;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 xml:space="preserve">если ракета не запустилась, не стоит проверять причину этого слишком рано. Выждите десять минут, после чего аккуратно залейте </w:t>
      </w:r>
      <w:proofErr w:type="spellStart"/>
      <w:r w:rsidRPr="004636F2">
        <w:rPr>
          <w:rFonts w:ascii="Times New Roman" w:hAnsi="Times New Roman" w:cs="Times New Roman"/>
        </w:rPr>
        <w:t>несработавший</w:t>
      </w:r>
      <w:proofErr w:type="spellEnd"/>
      <w:r w:rsidRPr="004636F2">
        <w:rPr>
          <w:rFonts w:ascii="Times New Roman" w:hAnsi="Times New Roman" w:cs="Times New Roman"/>
        </w:rPr>
        <w:t xml:space="preserve"> снаряд водой и утилизируйте его вместе с остальным мусором. Не поджигайте прогоревший фитиль повторно;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если к вам в комнату залетела чужая ракета, не стоит ее ловить или тушить до полного прогорания.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Помните, что безопасность в Новый год напрямую зависит от правильного обращения с развлекательной пиротехникой.</w:t>
      </w:r>
    </w:p>
    <w:p w:rsidR="004636F2" w:rsidRDefault="004636F2" w:rsidP="004636F2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4636F2" w:rsidRPr="004636F2" w:rsidRDefault="004636F2" w:rsidP="004636F2">
      <w:pPr>
        <w:ind w:left="-993"/>
        <w:rPr>
          <w:rFonts w:ascii="Times New Roman" w:hAnsi="Times New Roman" w:cs="Times New Roman"/>
          <w:b/>
        </w:rPr>
      </w:pPr>
      <w:r w:rsidRPr="004636F2">
        <w:rPr>
          <w:rFonts w:ascii="Times New Roman" w:hAnsi="Times New Roman" w:cs="Times New Roman"/>
          <w:b/>
          <w:sz w:val="28"/>
          <w:szCs w:val="28"/>
        </w:rPr>
        <w:t>Безопасность на детских утренниках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Новогодние утренники — еще один обязательный пункт в развлекательной программе для детей на зимних праздниках.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За пожарную безопасность во время проведения развлекательного мероприятия несет ответственность руководитель учреждения, в котором оно организуется. Перед началом утренника помещение проверяется на соответствие основным требованиям: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месторасположение не выше второго этажа при проведении праздника в здании с горючими перекрытиями;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наличие как минимум двух выходов для эвакуации, обозначенных работающими световыми указателями;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установка ёлки, организация иллюминации и украшение зала согласно правилам пожарной безопасности;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отсутствие свечей, хлопушек, фейерверков и прочей пиротехники в помещении;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исправное состояние и близкое расположение средств пожаротушения и связи.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На мероприятии с участием детей должны постоянно присутствовать ответственные лица: воспитатели, учителя или дежурные преподаватели. Они отвечают за строгое соблюдение мер пожарной безопасности и эвакуируют людей в случае задымления или пожара.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Перед утренником обязательно должен быть составлен поименный список присутствующих детей, с которым сверяются во время эвакуации.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Родителям, в свою очередь, стоит помнить о том, что в нарядах у детей не должно быть легковоспламеняющихся элементов из ваты, картона, бумаги или марли.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Огнезащитный состав для этих материалов можно приготовить самостоятельно, если в теплой воде растворить 150 г пищевой соды и 50 г крахмала. В получившейся смеси маскарадный костюм замачивают 10 минут, после чего наряд можно просушить и использовать во время утренника.</w:t>
      </w:r>
    </w:p>
    <w:p w:rsidR="004636F2" w:rsidRPr="004636F2" w:rsidRDefault="004636F2" w:rsidP="004636F2">
      <w:pPr>
        <w:ind w:left="-993"/>
        <w:rPr>
          <w:rFonts w:ascii="Times New Roman" w:hAnsi="Times New Roman" w:cs="Times New Roman"/>
        </w:rPr>
      </w:pPr>
      <w:r w:rsidRPr="004636F2">
        <w:rPr>
          <w:rFonts w:ascii="Times New Roman" w:hAnsi="Times New Roman" w:cs="Times New Roman"/>
        </w:rPr>
        <w:t>Следуя простым рекомендациям, вы легко обеспечите безопасность в Новый год для себя и своих близких.</w:t>
      </w:r>
    </w:p>
    <w:sectPr w:rsidR="004636F2" w:rsidRPr="004636F2" w:rsidSect="00D92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636F2"/>
    <w:rsid w:val="004636F2"/>
    <w:rsid w:val="004B287F"/>
    <w:rsid w:val="00D86AAF"/>
    <w:rsid w:val="00D9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1121</Words>
  <Characters>6390</Characters>
  <Application>Microsoft Office Word</Application>
  <DocSecurity>0</DocSecurity>
  <Lines>53</Lines>
  <Paragraphs>14</Paragraphs>
  <ScaleCrop>false</ScaleCrop>
  <Company>Home</Company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2018-12-11T07:37:00Z</dcterms:created>
  <dcterms:modified xsi:type="dcterms:W3CDTF">2018-12-11T07:47:00Z</dcterms:modified>
</cp:coreProperties>
</file>